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05" w:rsidRDefault="00624B0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624B05" w:rsidRDefault="00B30A39">
      <w:pPr>
        <w:spacing w:line="200" w:lineRule="atLeast"/>
        <w:ind w:left="29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40840" cy="1213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840" cy="12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05" w:rsidRDefault="00624B0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624B05" w:rsidRDefault="00B30A39">
      <w:pPr>
        <w:pStyle w:val="Heading1"/>
        <w:rPr>
          <w:b w:val="0"/>
          <w:bCs w:val="0"/>
        </w:rPr>
      </w:pPr>
      <w:r>
        <w:t>Summary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Complaints,</w:t>
      </w:r>
      <w:r>
        <w:rPr>
          <w:spacing w:val="-10"/>
        </w:rPr>
        <w:t xml:space="preserve"> </w:t>
      </w:r>
      <w:r>
        <w:t>Internal</w:t>
      </w:r>
      <w:r>
        <w:rPr>
          <w:spacing w:val="-10"/>
        </w:rPr>
        <w:t xml:space="preserve"> </w:t>
      </w:r>
      <w:r>
        <w:rPr>
          <w:spacing w:val="-1"/>
        </w:rPr>
        <w:t>Investigations,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Commendations</w:t>
      </w:r>
      <w:bookmarkStart w:id="0" w:name="_GoBack"/>
      <w:bookmarkEnd w:id="0"/>
    </w:p>
    <w:p w:rsidR="00624B05" w:rsidRDefault="00624B0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24B05" w:rsidRDefault="00B30A39">
      <w:pPr>
        <w:pStyle w:val="BodyText"/>
        <w:ind w:right="1312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spirit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transparency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efforts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trust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accountability,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UW-Madison</w:t>
      </w:r>
      <w:r>
        <w:rPr>
          <w:spacing w:val="-5"/>
        </w:rPr>
        <w:t xml:space="preserve"> </w:t>
      </w:r>
      <w:r>
        <w:rPr>
          <w:spacing w:val="-1"/>
        </w:rPr>
        <w:t>Police</w:t>
      </w:r>
      <w:r>
        <w:rPr>
          <w:spacing w:val="94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(UWPD)</w:t>
      </w:r>
      <w:r>
        <w:rPr>
          <w:spacing w:val="-6"/>
        </w:rPr>
        <w:t xml:space="preserve"> </w:t>
      </w:r>
      <w:r>
        <w:rPr>
          <w:spacing w:val="-1"/>
        </w:rPr>
        <w:t>discloses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complaints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93"/>
          <w:w w:val="99"/>
        </w:rPr>
        <w:t xml:space="preserve"> </w:t>
      </w:r>
      <w:r>
        <w:rPr>
          <w:spacing w:val="-1"/>
        </w:rPr>
        <w:t>employee(s)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investigations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initiated</w:t>
      </w:r>
      <w:r>
        <w:rPr>
          <w:spacing w:val="-4"/>
        </w:rPr>
        <w:t xml:space="preserve"> </w:t>
      </w:r>
      <w:r>
        <w:rPr>
          <w:spacing w:val="-1"/>
        </w:rPr>
        <w:t>internally</w:t>
      </w:r>
      <w:r>
        <w:rPr>
          <w:spacing w:val="-4"/>
        </w:rPr>
        <w:t xml:space="preserve"> </w:t>
      </w:r>
      <w:proofErr w:type="gramStart"/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suspected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rule</w:t>
      </w:r>
      <w:r>
        <w:rPr>
          <w:spacing w:val="113"/>
          <w:w w:val="99"/>
        </w:rPr>
        <w:t xml:space="preserve"> </w:t>
      </w:r>
      <w:r>
        <w:rPr>
          <w:spacing w:val="-1"/>
        </w:rPr>
        <w:t>violations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employee(s).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summaries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7"/>
        </w:rPr>
        <w:t xml:space="preserve"> </w:t>
      </w:r>
      <w:r>
        <w:rPr>
          <w:spacing w:val="-1"/>
        </w:rPr>
        <w:t>published</w:t>
      </w:r>
      <w:proofErr w:type="gramEnd"/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basis.</w:t>
      </w:r>
    </w:p>
    <w:p w:rsidR="00624B05" w:rsidRDefault="00624B0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24B05" w:rsidRDefault="00B30A39">
      <w:pPr>
        <w:pStyle w:val="BodyText"/>
        <w:ind w:right="1357"/>
      </w:pP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rFonts w:cs="Calibri"/>
          <w:i/>
        </w:rPr>
        <w:t>HIGHER</w:t>
      </w:r>
      <w:r>
        <w:rPr>
          <w:rFonts w:cs="Calibri"/>
          <w:i/>
          <w:spacing w:val="-5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rPr>
          <w:spacing w:val="-1"/>
        </w:rPr>
        <w:t>values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Honor,</w:t>
      </w:r>
      <w:r>
        <w:rPr>
          <w:spacing w:val="-5"/>
        </w:rPr>
        <w:t xml:space="preserve"> </w:t>
      </w:r>
      <w:r>
        <w:rPr>
          <w:spacing w:val="-1"/>
        </w:rPr>
        <w:t>Integrity,</w:t>
      </w:r>
      <w:r>
        <w:rPr>
          <w:spacing w:val="-5"/>
        </w:rPr>
        <w:t xml:space="preserve"> </w:t>
      </w:r>
      <w:r>
        <w:rPr>
          <w:spacing w:val="-1"/>
        </w:rPr>
        <w:t>Guardians,</w:t>
      </w:r>
      <w:r>
        <w:rPr>
          <w:spacing w:val="-4"/>
        </w:rPr>
        <w:t xml:space="preserve"> </w:t>
      </w:r>
      <w:r>
        <w:rPr>
          <w:spacing w:val="-1"/>
        </w:rPr>
        <w:t>Health,</w:t>
      </w:r>
      <w:r>
        <w:rPr>
          <w:spacing w:val="-5"/>
        </w:rPr>
        <w:t xml:space="preserve"> </w:t>
      </w:r>
      <w:r>
        <w:t>Empathy,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UWPD</w:t>
      </w:r>
      <w:r>
        <w:rPr>
          <w:spacing w:val="73"/>
          <w:w w:val="99"/>
        </w:rPr>
        <w:t xml:space="preserve"> </w:t>
      </w:r>
      <w:r>
        <w:rPr>
          <w:spacing w:val="-1"/>
        </w:rPr>
        <w:t>holds</w:t>
      </w:r>
      <w:r>
        <w:rPr>
          <w:spacing w:val="-7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rPr>
          <w:spacing w:val="-1"/>
        </w:rPr>
        <w:t>accountable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policies,</w:t>
      </w:r>
      <w:r>
        <w:rPr>
          <w:spacing w:val="-5"/>
        </w:rPr>
        <w:t xml:space="preserve"> </w:t>
      </w:r>
      <w:r>
        <w:rPr>
          <w:spacing w:val="-1"/>
        </w:rPr>
        <w:t>federal,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laws,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117"/>
          <w:w w:val="99"/>
        </w:rPr>
        <w:t xml:space="preserve"> </w:t>
      </w:r>
      <w:r>
        <w:rPr>
          <w:spacing w:val="-1"/>
        </w:rPr>
        <w:t>Constitution.</w:t>
      </w:r>
      <w:r>
        <w:rPr>
          <w:spacing w:val="-6"/>
        </w:rPr>
        <w:t xml:space="preserve"> </w:t>
      </w:r>
      <w:r>
        <w:rPr>
          <w:spacing w:val="-1"/>
        </w:rPr>
        <w:t>UWPD</w:t>
      </w:r>
      <w:r>
        <w:rPr>
          <w:spacing w:val="-6"/>
        </w:rPr>
        <w:t xml:space="preserve"> </w:t>
      </w:r>
      <w:r>
        <w:rPr>
          <w:spacing w:val="-1"/>
        </w:rPr>
        <w:t>conducts</w:t>
      </w:r>
      <w:r>
        <w:rPr>
          <w:spacing w:val="-5"/>
        </w:rPr>
        <w:t xml:space="preserve"> </w:t>
      </w:r>
      <w:r>
        <w:rPr>
          <w:spacing w:val="-1"/>
        </w:rPr>
        <w:t>investigations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fair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impartial</w:t>
      </w:r>
      <w:r>
        <w:rPr>
          <w:spacing w:val="-6"/>
        </w:rPr>
        <w:t xml:space="preserve"> </w:t>
      </w:r>
      <w:r>
        <w:rPr>
          <w:spacing w:val="-1"/>
        </w:rPr>
        <w:t>manner.</w:t>
      </w:r>
      <w:r>
        <w:rPr>
          <w:spacing w:val="34"/>
        </w:rPr>
        <w:t xml:space="preserve"> </w:t>
      </w:r>
      <w:r>
        <w:rPr>
          <w:spacing w:val="-1"/>
        </w:rPr>
        <w:t>Outcomes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external</w:t>
      </w:r>
      <w:r>
        <w:rPr>
          <w:spacing w:val="-6"/>
        </w:rPr>
        <w:t xml:space="preserve"> </w:t>
      </w:r>
      <w:r>
        <w:rPr>
          <w:spacing w:val="-1"/>
        </w:rPr>
        <w:t>complaint</w:t>
      </w:r>
      <w:r>
        <w:rPr>
          <w:spacing w:val="119"/>
          <w:w w:val="99"/>
        </w:rPr>
        <w:t xml:space="preserve"> </w:t>
      </w:r>
      <w:r>
        <w:rPr>
          <w:spacing w:val="-1"/>
        </w:rPr>
        <w:t>investigations</w:t>
      </w:r>
      <w:r>
        <w:rPr>
          <w:spacing w:val="-7"/>
        </w:rPr>
        <w:t xml:space="preserve"> </w:t>
      </w:r>
      <w:proofErr w:type="gramStart"/>
      <w:r>
        <w:t>are</w:t>
      </w:r>
      <w:r>
        <w:rPr>
          <w:spacing w:val="-4"/>
        </w:rPr>
        <w:t xml:space="preserve"> </w:t>
      </w:r>
      <w:r>
        <w:rPr>
          <w:spacing w:val="-1"/>
        </w:rPr>
        <w:t>shared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complainant(s)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employee(s)</w:t>
      </w:r>
      <w:r>
        <w:rPr>
          <w:spacing w:val="-6"/>
        </w:rPr>
        <w:t xml:space="preserve"> </w:t>
      </w:r>
      <w:r>
        <w:rPr>
          <w:spacing w:val="-1"/>
        </w:rPr>
        <w:t>involved.</w:t>
      </w:r>
    </w:p>
    <w:p w:rsidR="00624B05" w:rsidRDefault="00624B0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24B05" w:rsidRDefault="00B30A39">
      <w:pPr>
        <w:pStyle w:val="BodyText"/>
        <w:ind w:right="1357"/>
      </w:pPr>
      <w:r>
        <w:rPr>
          <w:spacing w:val="-1"/>
        </w:rPr>
        <w:t>Further</w:t>
      </w:r>
      <w:r>
        <w:rPr>
          <w:spacing w:val="-9"/>
        </w:rPr>
        <w:t xml:space="preserve"> </w:t>
      </w:r>
      <w:r>
        <w:rPr>
          <w:spacing w:val="-1"/>
        </w:rPr>
        <w:t>explanation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definitions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rPr>
          <w:spacing w:val="-1"/>
        </w:rPr>
        <w:t>complaint</w:t>
      </w:r>
      <w:r>
        <w:rPr>
          <w:spacing w:val="-8"/>
        </w:rPr>
        <w:t xml:space="preserve"> </w:t>
      </w:r>
      <w:r>
        <w:rPr>
          <w:spacing w:val="-1"/>
        </w:rPr>
        <w:t>investigations,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8"/>
        </w:rPr>
        <w:t xml:space="preserve"> </w:t>
      </w:r>
      <w:r>
        <w:rPr>
          <w:spacing w:val="-1"/>
        </w:rPr>
        <w:t>investigations,</w:t>
      </w:r>
      <w:r>
        <w:rPr>
          <w:spacing w:val="-8"/>
        </w:rPr>
        <w:t xml:space="preserve"> </w:t>
      </w:r>
      <w:r>
        <w:rPr>
          <w:spacing w:val="-1"/>
        </w:rPr>
        <w:t>outcomes,</w:t>
      </w:r>
      <w:r>
        <w:rPr>
          <w:spacing w:val="105"/>
          <w:w w:val="99"/>
        </w:rPr>
        <w:t xml:space="preserve"> </w:t>
      </w:r>
      <w:r>
        <w:rPr>
          <w:spacing w:val="-1"/>
        </w:rPr>
        <w:t>progressive</w:t>
      </w:r>
      <w:r>
        <w:rPr>
          <w:spacing w:val="-7"/>
        </w:rPr>
        <w:t xml:space="preserve"> </w:t>
      </w:r>
      <w:r>
        <w:rPr>
          <w:spacing w:val="-1"/>
        </w:rPr>
        <w:t>discipline,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code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website:</w:t>
      </w:r>
    </w:p>
    <w:p w:rsidR="00624B05" w:rsidRDefault="00624B05">
      <w:pPr>
        <w:rPr>
          <w:rFonts w:ascii="Calibri" w:eastAsia="Calibri" w:hAnsi="Calibri" w:cs="Calibri"/>
          <w:sz w:val="20"/>
          <w:szCs w:val="20"/>
        </w:rPr>
      </w:pPr>
    </w:p>
    <w:p w:rsidR="00624B05" w:rsidRDefault="00EC1CE7">
      <w:pPr>
        <w:pStyle w:val="BodyText"/>
        <w:numPr>
          <w:ilvl w:val="0"/>
          <w:numId w:val="1"/>
        </w:numPr>
        <w:tabs>
          <w:tab w:val="left" w:pos="1860"/>
        </w:tabs>
        <w:spacing w:line="254" w:lineRule="exact"/>
      </w:pPr>
      <w:hyperlink r:id="rId6">
        <w:r w:rsidR="00B30A39">
          <w:rPr>
            <w:color w:val="0000FF"/>
            <w:spacing w:val="-1"/>
            <w:u w:val="single" w:color="0000FF"/>
          </w:rPr>
          <w:t>http://uwpd.wisc.edu/content/uploads/2015/08/52.1-Complaint-Investigation-Procedures-07.15.pdf</w:t>
        </w:r>
      </w:hyperlink>
    </w:p>
    <w:p w:rsidR="00624B05" w:rsidRDefault="00EC1CE7">
      <w:pPr>
        <w:pStyle w:val="BodyText"/>
        <w:numPr>
          <w:ilvl w:val="0"/>
          <w:numId w:val="1"/>
        </w:numPr>
        <w:tabs>
          <w:tab w:val="left" w:pos="1860"/>
        </w:tabs>
        <w:spacing w:line="254" w:lineRule="exact"/>
        <w:ind w:hanging="359"/>
      </w:pPr>
      <w:hyperlink r:id="rId7">
        <w:r w:rsidR="00B30A39">
          <w:rPr>
            <w:color w:val="0000FF"/>
            <w:spacing w:val="-1"/>
            <w:u w:val="single" w:color="0000FF"/>
          </w:rPr>
          <w:t>http://uwpd.wisc.edu/content/uploads/2015/08/26.1-Performance-Procedures-01.15.pdf</w:t>
        </w:r>
      </w:hyperlink>
    </w:p>
    <w:p w:rsidR="00624B05" w:rsidRDefault="00624B05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624B05" w:rsidRDefault="00B30A39">
      <w:pPr>
        <w:pStyle w:val="BodyText"/>
        <w:spacing w:before="59"/>
        <w:ind w:left="1140" w:right="1357"/>
      </w:pP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acknowledge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instances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6"/>
        </w:rPr>
        <w:t xml:space="preserve"> </w:t>
      </w:r>
      <w:r>
        <w:rPr>
          <w:spacing w:val="-1"/>
        </w:rPr>
        <w:t>recognized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outstanding</w:t>
      </w:r>
      <w:r>
        <w:rPr>
          <w:spacing w:val="-6"/>
        </w:rPr>
        <w:t xml:space="preserve"> </w:t>
      </w:r>
      <w:r>
        <w:t>service</w:t>
      </w:r>
      <w:r>
        <w:rPr>
          <w:spacing w:val="117"/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members,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internally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peers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supervisors,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commendations</w:t>
      </w:r>
      <w:r>
        <w:rPr>
          <w:spacing w:val="-7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complaints</w:t>
      </w:r>
      <w:r>
        <w:rPr>
          <w:spacing w:val="-6"/>
        </w:rPr>
        <w:t xml:space="preserve"> </w:t>
      </w:r>
      <w:r>
        <w:rPr>
          <w:spacing w:val="-1"/>
        </w:rPr>
        <w:t>received.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reason,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103"/>
          <w:w w:val="99"/>
        </w:rPr>
        <w:t xml:space="preserve"> </w:t>
      </w:r>
      <w:r>
        <w:rPr>
          <w:spacing w:val="-1"/>
        </w:rPr>
        <w:t>awards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commendations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t>data</w:t>
      </w:r>
    </w:p>
    <w:p w:rsidR="00624B05" w:rsidRDefault="00624B05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624B05" w:rsidRDefault="00ED569A">
      <w:pPr>
        <w:spacing w:line="20" w:lineRule="atLeast"/>
        <w:ind w:left="1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0590" cy="10795"/>
                <wp:effectExtent l="5080" t="1270" r="508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F976E8" id="Group 4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">
                <v:group id="Group 5" o:spid="_x0000_s1027" style="position:absolute;left:8;top:8;width:9418;height:2" coordorigin="8,8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8;top:8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" path="m,l9418,e" filled="f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624B05" w:rsidRDefault="00624B05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624B05" w:rsidRDefault="00B30A39">
      <w:pPr>
        <w:pStyle w:val="Heading1"/>
        <w:ind w:left="3443"/>
        <w:rPr>
          <w:b w:val="0"/>
          <w:bCs w:val="0"/>
        </w:rPr>
      </w:pPr>
      <w:r>
        <w:rPr>
          <w:spacing w:val="-1"/>
        </w:rPr>
        <w:t>Time</w:t>
      </w:r>
      <w:r>
        <w:rPr>
          <w:spacing w:val="-6"/>
        </w:rPr>
        <w:t xml:space="preserve"> </w:t>
      </w:r>
      <w:r>
        <w:t>Period:</w:t>
      </w:r>
      <w:r>
        <w:rPr>
          <w:spacing w:val="-5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rPr>
          <w:spacing w:val="-1"/>
        </w:rPr>
        <w:t>1,</w:t>
      </w:r>
      <w:r>
        <w:rPr>
          <w:spacing w:val="-6"/>
        </w:rPr>
        <w:t xml:space="preserve"> </w:t>
      </w:r>
      <w:r>
        <w:t>201</w:t>
      </w:r>
      <w:r w:rsidR="00C7150C">
        <w:t>8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rPr>
          <w:spacing w:val="-1"/>
        </w:rPr>
        <w:t>31,</w:t>
      </w:r>
      <w:r>
        <w:rPr>
          <w:spacing w:val="-6"/>
        </w:rPr>
        <w:t xml:space="preserve"> </w:t>
      </w:r>
      <w:r>
        <w:rPr>
          <w:spacing w:val="-1"/>
        </w:rPr>
        <w:t>201</w:t>
      </w:r>
      <w:r w:rsidR="00C7150C">
        <w:rPr>
          <w:spacing w:val="-1"/>
        </w:rPr>
        <w:t>8</w:t>
      </w:r>
    </w:p>
    <w:p w:rsidR="00624B05" w:rsidRDefault="00624B05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24B05" w:rsidRDefault="00B30A39">
      <w:pPr>
        <w:pStyle w:val="BodyText"/>
        <w:spacing w:before="59"/>
        <w:ind w:left="1140"/>
      </w:pPr>
      <w:r>
        <w:rPr>
          <w:spacing w:val="-1"/>
          <w:u w:val="single" w:color="000000"/>
        </w:rPr>
        <w:t>Complaints/Investigations</w:t>
      </w:r>
    </w:p>
    <w:p w:rsidR="00624B05" w:rsidRDefault="00624B05">
      <w:pPr>
        <w:spacing w:before="5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934"/>
        <w:gridCol w:w="1135"/>
        <w:gridCol w:w="1135"/>
      </w:tblGrid>
      <w:tr w:rsidR="00C7150C" w:rsidTr="00EC1CE7">
        <w:trPr>
          <w:trHeight w:hRule="exact" w:val="49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7150C" w:rsidRDefault="00C7150C">
            <w:pPr>
              <w:pStyle w:val="TableParagraph"/>
              <w:ind w:left="135" w:right="142" w:firstLine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External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Formal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Citizen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Complaints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bottom"/>
          </w:tcPr>
          <w:p w:rsidR="00C7150C" w:rsidRDefault="00C7150C" w:rsidP="00EC1CE7">
            <w:pPr>
              <w:pStyle w:val="TableParagraph"/>
              <w:spacing w:before="123"/>
              <w:ind w:left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Founded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bottom"/>
          </w:tcPr>
          <w:p w:rsidR="00C7150C" w:rsidRDefault="00C7150C" w:rsidP="00EC1CE7">
            <w:pPr>
              <w:pStyle w:val="TableParagraph"/>
              <w:spacing w:before="123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Unfounded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bottom"/>
          </w:tcPr>
          <w:p w:rsidR="00C7150C" w:rsidRDefault="00C7150C" w:rsidP="00EC1CE7">
            <w:pPr>
              <w:pStyle w:val="TableParagraph"/>
              <w:spacing w:before="123"/>
              <w:ind w:left="102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Exonerated</w:t>
            </w:r>
          </w:p>
        </w:tc>
      </w:tr>
      <w:tr w:rsidR="00C7150C" w:rsidTr="00AF0EC8">
        <w:trPr>
          <w:trHeight w:hRule="exact" w:val="254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50C" w:rsidRDefault="00C7150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50C" w:rsidRDefault="00C7150C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50C" w:rsidRDefault="00C7150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50C" w:rsidRDefault="00C7150C">
            <w:pPr>
              <w:pStyle w:val="TableParagraph"/>
              <w:spacing w:line="242" w:lineRule="exact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</w:tbl>
    <w:p w:rsidR="00624B05" w:rsidRDefault="00624B05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934"/>
        <w:gridCol w:w="1135"/>
      </w:tblGrid>
      <w:tr w:rsidR="00624B05" w:rsidTr="00EC1CE7">
        <w:trPr>
          <w:trHeight w:hRule="exact" w:val="499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  <w:vAlign w:val="bottom"/>
          </w:tcPr>
          <w:p w:rsidR="00624B05" w:rsidRDefault="00B30A39" w:rsidP="00EC1CE7">
            <w:pPr>
              <w:pStyle w:val="TableParagraph"/>
              <w:ind w:left="327" w:right="331" w:firstLine="2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Internal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Investigations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  <w:vAlign w:val="bottom"/>
          </w:tcPr>
          <w:p w:rsidR="00624B05" w:rsidRDefault="00B30A39" w:rsidP="00EC1CE7">
            <w:pPr>
              <w:pStyle w:val="TableParagraph"/>
              <w:spacing w:before="123"/>
              <w:ind w:left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Founded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  <w:vAlign w:val="bottom"/>
          </w:tcPr>
          <w:p w:rsidR="00624B05" w:rsidRDefault="00B30A39" w:rsidP="00EC1CE7">
            <w:pPr>
              <w:pStyle w:val="TableParagraph"/>
              <w:spacing w:before="123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Unfounded</w:t>
            </w:r>
          </w:p>
        </w:tc>
      </w:tr>
      <w:tr w:rsidR="00624B05">
        <w:trPr>
          <w:trHeight w:hRule="exact" w:val="254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B05" w:rsidRDefault="00C7150C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B05" w:rsidRDefault="00C7150C">
            <w:pPr>
              <w:pStyle w:val="TableParagraph"/>
              <w:spacing w:line="242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  <w:r w:rsidR="00B30A39">
              <w:rPr>
                <w:rFonts w:ascii="Calibri"/>
                <w:spacing w:val="-1"/>
                <w:sz w:val="20"/>
              </w:rPr>
              <w:t>*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B05" w:rsidRDefault="00B30A39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</w:tr>
    </w:tbl>
    <w:p w:rsidR="00624B05" w:rsidRDefault="00624B05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624B05" w:rsidRDefault="00B30A39">
      <w:pPr>
        <w:spacing w:before="63"/>
        <w:ind w:left="1860" w:right="1312" w:hanging="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*of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 xml:space="preserve"> </w:t>
      </w:r>
      <w:r w:rsidR="00C7150C">
        <w:rPr>
          <w:rFonts w:ascii="Calibri"/>
          <w:i/>
          <w:spacing w:val="-2"/>
          <w:sz w:val="18"/>
        </w:rPr>
        <w:t>twelve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founded internal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investigations,</w:t>
      </w:r>
      <w:r>
        <w:rPr>
          <w:rFonts w:ascii="Calibri"/>
          <w:i/>
          <w:spacing w:val="-2"/>
          <w:sz w:val="18"/>
        </w:rPr>
        <w:t xml:space="preserve"> </w:t>
      </w:r>
      <w:r w:rsidR="00C7150C">
        <w:rPr>
          <w:rFonts w:ascii="Calibri"/>
          <w:i/>
          <w:spacing w:val="-1"/>
          <w:sz w:val="18"/>
        </w:rPr>
        <w:t>eleven</w:t>
      </w:r>
      <w:r>
        <w:rPr>
          <w:rFonts w:ascii="Calibri"/>
          <w:i/>
          <w:spacing w:val="-1"/>
          <w:sz w:val="18"/>
        </w:rPr>
        <w:t xml:space="preserve"> resulted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 formal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discipline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ranging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from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written reprimand to</w:t>
      </w:r>
      <w:r>
        <w:rPr>
          <w:rFonts w:ascii="Calibri"/>
          <w:i/>
          <w:spacing w:val="97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termination.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None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of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internal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investigations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involved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suspected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criminal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behavior.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All</w:t>
      </w:r>
      <w:r>
        <w:rPr>
          <w:rFonts w:ascii="Calibri"/>
          <w:i/>
          <w:spacing w:val="-4"/>
          <w:sz w:val="18"/>
        </w:rPr>
        <w:t xml:space="preserve"> </w:t>
      </w:r>
      <w:proofErr w:type="gramStart"/>
      <w:r>
        <w:rPr>
          <w:rFonts w:ascii="Calibri"/>
          <w:i/>
          <w:sz w:val="18"/>
        </w:rPr>
        <w:t>were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related</w:t>
      </w:r>
      <w:proofErr w:type="gramEnd"/>
      <w:r>
        <w:rPr>
          <w:rFonts w:ascii="Calibri"/>
          <w:i/>
          <w:spacing w:val="-1"/>
          <w:sz w:val="18"/>
        </w:rPr>
        <w:t xml:space="preserve"> to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UW</w:t>
      </w:r>
      <w:r>
        <w:rPr>
          <w:rFonts w:ascii="Calibri"/>
          <w:i/>
          <w:spacing w:val="10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employee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work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rule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violations.</w:t>
      </w:r>
    </w:p>
    <w:p w:rsidR="00624B05" w:rsidRDefault="00624B05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:rsidR="00624B05" w:rsidRDefault="00B30A39">
      <w:pPr>
        <w:pStyle w:val="BodyText"/>
        <w:ind w:left="1140"/>
      </w:pPr>
      <w:r>
        <w:rPr>
          <w:spacing w:val="-28"/>
          <w:u w:val="single" w:color="000000"/>
        </w:rPr>
        <w:t xml:space="preserve"> </w:t>
      </w:r>
      <w:r>
        <w:rPr>
          <w:spacing w:val="-1"/>
          <w:u w:val="single" w:color="000000"/>
        </w:rPr>
        <w:t>Awards/Commendations:</w:t>
      </w:r>
    </w:p>
    <w:p w:rsidR="00624B05" w:rsidRDefault="00624B05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1800"/>
        <w:gridCol w:w="2070"/>
      </w:tblGrid>
      <w:tr w:rsidR="00B30A39" w:rsidTr="00EC1CE7">
        <w:trPr>
          <w:trHeight w:hRule="exact" w:val="533"/>
        </w:trPr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bottom"/>
          </w:tcPr>
          <w:p w:rsidR="00B30A39" w:rsidRDefault="00EC1CE7" w:rsidP="00EC1CE7">
            <w:pPr>
              <w:pStyle w:val="TableParagraph"/>
              <w:ind w:right="2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B30A39">
              <w:rPr>
                <w:rFonts w:ascii="Calibri"/>
                <w:spacing w:val="-1"/>
                <w:sz w:val="20"/>
              </w:rPr>
              <w:t>Forma</w:t>
            </w:r>
            <w:r>
              <w:rPr>
                <w:rFonts w:ascii="Calibri"/>
                <w:spacing w:val="-1"/>
                <w:sz w:val="20"/>
              </w:rPr>
              <w:t>l Department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 w:rsidR="00B30A39">
              <w:rPr>
                <w:rFonts w:ascii="Calibri"/>
                <w:spacing w:val="-1"/>
                <w:sz w:val="20"/>
              </w:rPr>
              <w:t>Awards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bottom"/>
          </w:tcPr>
          <w:p w:rsidR="00B30A39" w:rsidRDefault="00B30A39" w:rsidP="00EC1CE7">
            <w:pPr>
              <w:pStyle w:val="TableParagraph"/>
              <w:spacing w:before="1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Commendations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bottom"/>
          </w:tcPr>
          <w:p w:rsidR="00B30A39" w:rsidRDefault="00B30A39" w:rsidP="00EC1CE7">
            <w:pPr>
              <w:pStyle w:val="TableParagraph"/>
              <w:spacing w:before="122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Citizen Compliments</w:t>
            </w:r>
          </w:p>
        </w:tc>
      </w:tr>
      <w:tr w:rsidR="00B30A39" w:rsidTr="00EC1CE7">
        <w:trPr>
          <w:trHeight w:hRule="exact" w:val="254"/>
        </w:trPr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A39" w:rsidRDefault="00B30A39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A39" w:rsidRDefault="00EC1CE7">
            <w:pPr>
              <w:pStyle w:val="TableParagraph"/>
              <w:spacing w:line="242" w:lineRule="exact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A39" w:rsidRDefault="00B30A39">
            <w:pPr>
              <w:pStyle w:val="TableParagraph"/>
              <w:spacing w:line="242" w:lineRule="exact"/>
              <w:ind w:right="7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</w:t>
            </w:r>
          </w:p>
        </w:tc>
      </w:tr>
    </w:tbl>
    <w:p w:rsidR="00624B05" w:rsidRDefault="00624B05">
      <w:pPr>
        <w:rPr>
          <w:rFonts w:ascii="Calibri" w:eastAsia="Calibri" w:hAnsi="Calibri" w:cs="Calibri"/>
          <w:sz w:val="20"/>
          <w:szCs w:val="20"/>
        </w:rPr>
      </w:pPr>
    </w:p>
    <w:p w:rsidR="00624B05" w:rsidRDefault="00624B05">
      <w:pPr>
        <w:rPr>
          <w:rFonts w:ascii="Calibri" w:eastAsia="Calibri" w:hAnsi="Calibri" w:cs="Calibri"/>
          <w:sz w:val="20"/>
          <w:szCs w:val="20"/>
        </w:rPr>
      </w:pPr>
    </w:p>
    <w:p w:rsidR="00624B05" w:rsidRDefault="00624B05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624B05" w:rsidRDefault="00ED569A">
      <w:pPr>
        <w:pStyle w:val="BodyText"/>
        <w:spacing w:before="76"/>
        <w:ind w:left="2032" w:right="2056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6911340</wp:posOffset>
            </wp:positionH>
            <wp:positionV relativeFrom="paragraph">
              <wp:posOffset>36195</wp:posOffset>
            </wp:positionV>
            <wp:extent cx="609600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265430</wp:posOffset>
            </wp:positionH>
            <wp:positionV relativeFrom="paragraph">
              <wp:posOffset>-31750</wp:posOffset>
            </wp:positionV>
            <wp:extent cx="532765" cy="710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39">
        <w:rPr>
          <w:rFonts w:ascii="Arial"/>
          <w:spacing w:val="1"/>
          <w:w w:val="95"/>
        </w:rPr>
        <w:t>K</w:t>
      </w:r>
      <w:r w:rsidR="00B30A39">
        <w:rPr>
          <w:rFonts w:ascii="Arial"/>
          <w:spacing w:val="2"/>
          <w:w w:val="95"/>
        </w:rPr>
        <w:t>R</w:t>
      </w:r>
      <w:r w:rsidR="00B30A39">
        <w:rPr>
          <w:rFonts w:ascii="Arial"/>
          <w:spacing w:val="1"/>
          <w:w w:val="95"/>
        </w:rPr>
        <w:t>I</w:t>
      </w:r>
      <w:r w:rsidR="00B30A39">
        <w:rPr>
          <w:rFonts w:ascii="Arial"/>
          <w:spacing w:val="2"/>
          <w:w w:val="95"/>
        </w:rPr>
        <w:t>STE</w:t>
      </w:r>
      <w:r w:rsidR="00B30A39">
        <w:rPr>
          <w:rFonts w:ascii="Arial"/>
          <w:spacing w:val="1"/>
          <w:w w:val="95"/>
        </w:rPr>
        <w:t>N</w:t>
      </w:r>
      <w:r w:rsidR="00B30A39">
        <w:rPr>
          <w:rFonts w:ascii="Arial"/>
          <w:spacing w:val="35"/>
          <w:w w:val="95"/>
        </w:rPr>
        <w:t xml:space="preserve"> </w:t>
      </w:r>
      <w:r w:rsidR="00B30A39">
        <w:rPr>
          <w:rFonts w:ascii="Arial"/>
          <w:spacing w:val="2"/>
          <w:w w:val="95"/>
        </w:rPr>
        <w:t>R</w:t>
      </w:r>
      <w:r w:rsidR="00B30A39">
        <w:rPr>
          <w:rFonts w:ascii="Arial"/>
          <w:spacing w:val="1"/>
          <w:w w:val="95"/>
        </w:rPr>
        <w:t>OMAN</w:t>
      </w:r>
    </w:p>
    <w:p w:rsidR="00624B05" w:rsidRDefault="00B30A39">
      <w:pPr>
        <w:pStyle w:val="BodyText"/>
        <w:spacing w:before="10"/>
        <w:ind w:left="2033" w:right="2056"/>
        <w:jc w:val="center"/>
        <w:rPr>
          <w:rFonts w:ascii="Arial" w:eastAsia="Arial" w:hAnsi="Arial" w:cs="Arial"/>
        </w:rPr>
      </w:pPr>
      <w:r>
        <w:rPr>
          <w:rFonts w:ascii="Arial"/>
          <w:spacing w:val="1"/>
        </w:rPr>
        <w:t>A</w:t>
      </w:r>
      <w:r>
        <w:rPr>
          <w:rFonts w:ascii="Arial"/>
          <w:spacing w:val="2"/>
        </w:rPr>
        <w:t>ss</w:t>
      </w:r>
      <w:r>
        <w:rPr>
          <w:rFonts w:ascii="Arial"/>
          <w:spacing w:val="1"/>
        </w:rPr>
        <w:t>o</w:t>
      </w:r>
      <w:r>
        <w:rPr>
          <w:rFonts w:ascii="Arial"/>
          <w:spacing w:val="2"/>
        </w:rPr>
        <w:t>cia</w:t>
      </w:r>
      <w:r>
        <w:rPr>
          <w:rFonts w:ascii="Arial"/>
          <w:spacing w:val="1"/>
        </w:rPr>
        <w:t>t</w:t>
      </w:r>
      <w:r>
        <w:rPr>
          <w:rFonts w:ascii="Arial"/>
          <w:spacing w:val="2"/>
        </w:rPr>
        <w:t>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1"/>
        </w:rPr>
        <w:t>Vi</w:t>
      </w:r>
      <w:r>
        <w:rPr>
          <w:rFonts w:ascii="Arial"/>
          <w:spacing w:val="2"/>
        </w:rPr>
        <w:t>ce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2"/>
        </w:rPr>
        <w:t>Chance</w:t>
      </w:r>
      <w:r>
        <w:rPr>
          <w:rFonts w:ascii="Arial"/>
          <w:spacing w:val="1"/>
        </w:rPr>
        <w:t>llor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|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2"/>
        </w:rPr>
        <w:t>Ch</w:t>
      </w:r>
      <w:r>
        <w:rPr>
          <w:rFonts w:ascii="Arial"/>
          <w:spacing w:val="1"/>
        </w:rPr>
        <w:t>i</w:t>
      </w:r>
      <w:r>
        <w:rPr>
          <w:rFonts w:ascii="Arial"/>
          <w:spacing w:val="2"/>
        </w:rPr>
        <w:t>e</w:t>
      </w:r>
      <w:r>
        <w:rPr>
          <w:rFonts w:ascii="Arial"/>
          <w:spacing w:val="1"/>
        </w:rPr>
        <w:t>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2"/>
        </w:rPr>
        <w:t>P</w:t>
      </w:r>
      <w:r>
        <w:rPr>
          <w:rFonts w:ascii="Arial"/>
          <w:spacing w:val="1"/>
        </w:rPr>
        <w:t>oli</w:t>
      </w:r>
      <w:r>
        <w:rPr>
          <w:rFonts w:ascii="Arial"/>
          <w:spacing w:val="2"/>
        </w:rPr>
        <w:t>ce</w:t>
      </w:r>
    </w:p>
    <w:p w:rsidR="00624B05" w:rsidRDefault="00B30A39">
      <w:pPr>
        <w:spacing w:before="81"/>
        <w:ind w:left="2036" w:right="205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1429</w:t>
      </w:r>
      <w:r>
        <w:rPr>
          <w:rFonts w:ascii="Arial"/>
          <w:spacing w:val="16"/>
          <w:sz w:val="17"/>
        </w:rPr>
        <w:t xml:space="preserve"> </w:t>
      </w:r>
      <w:r>
        <w:rPr>
          <w:rFonts w:ascii="Arial"/>
          <w:sz w:val="17"/>
        </w:rPr>
        <w:t>Monro</w:t>
      </w:r>
      <w:r>
        <w:rPr>
          <w:rFonts w:ascii="Arial"/>
          <w:spacing w:val="1"/>
          <w:sz w:val="17"/>
        </w:rPr>
        <w:t>e</w:t>
      </w:r>
      <w:r>
        <w:rPr>
          <w:rFonts w:ascii="Arial"/>
          <w:spacing w:val="13"/>
          <w:sz w:val="17"/>
        </w:rPr>
        <w:t xml:space="preserve"> </w:t>
      </w:r>
      <w:proofErr w:type="gramStart"/>
      <w:r>
        <w:rPr>
          <w:rFonts w:ascii="Arial"/>
          <w:spacing w:val="1"/>
          <w:sz w:val="17"/>
        </w:rPr>
        <w:t>St</w:t>
      </w:r>
      <w:r>
        <w:rPr>
          <w:rFonts w:ascii="Arial"/>
          <w:sz w:val="17"/>
        </w:rPr>
        <w:t>re</w:t>
      </w:r>
      <w:r>
        <w:rPr>
          <w:rFonts w:ascii="Arial"/>
          <w:spacing w:val="1"/>
          <w:sz w:val="17"/>
        </w:rPr>
        <w:t>e</w:t>
      </w:r>
      <w:r>
        <w:rPr>
          <w:rFonts w:ascii="Arial"/>
          <w:sz w:val="17"/>
        </w:rPr>
        <w:t xml:space="preserve">t </w:t>
      </w:r>
      <w:r>
        <w:rPr>
          <w:rFonts w:ascii="Arial"/>
          <w:spacing w:val="26"/>
          <w:sz w:val="17"/>
        </w:rPr>
        <w:t xml:space="preserve"> </w:t>
      </w:r>
      <w:r>
        <w:rPr>
          <w:rFonts w:ascii="Arial"/>
          <w:sz w:val="17"/>
        </w:rPr>
        <w:t>|</w:t>
      </w:r>
      <w:proofErr w:type="gramEnd"/>
      <w:r>
        <w:rPr>
          <w:rFonts w:ascii="Arial"/>
          <w:sz w:val="17"/>
        </w:rPr>
        <w:t xml:space="preserve"> </w:t>
      </w:r>
      <w:r>
        <w:rPr>
          <w:rFonts w:ascii="Arial"/>
          <w:spacing w:val="29"/>
          <w:sz w:val="17"/>
        </w:rPr>
        <w:t xml:space="preserve"> </w:t>
      </w:r>
      <w:r>
        <w:rPr>
          <w:rFonts w:ascii="Arial"/>
          <w:sz w:val="17"/>
        </w:rPr>
        <w:t>Madison,</w:t>
      </w:r>
      <w:r>
        <w:rPr>
          <w:rFonts w:ascii="Arial"/>
          <w:spacing w:val="13"/>
          <w:sz w:val="17"/>
        </w:rPr>
        <w:t xml:space="preserve"> </w:t>
      </w:r>
      <w:r>
        <w:rPr>
          <w:rFonts w:ascii="Arial"/>
          <w:sz w:val="17"/>
        </w:rPr>
        <w:t>WI</w:t>
      </w:r>
      <w:r>
        <w:rPr>
          <w:rFonts w:ascii="Arial"/>
          <w:spacing w:val="13"/>
          <w:sz w:val="17"/>
        </w:rPr>
        <w:t xml:space="preserve"> </w:t>
      </w:r>
      <w:r>
        <w:rPr>
          <w:rFonts w:ascii="Arial"/>
          <w:sz w:val="17"/>
        </w:rPr>
        <w:t xml:space="preserve">53711 </w:t>
      </w:r>
      <w:r>
        <w:rPr>
          <w:rFonts w:ascii="Arial"/>
          <w:spacing w:val="26"/>
          <w:sz w:val="17"/>
        </w:rPr>
        <w:t xml:space="preserve"> </w:t>
      </w:r>
      <w:r>
        <w:rPr>
          <w:rFonts w:ascii="Arial"/>
          <w:sz w:val="17"/>
        </w:rPr>
        <w:t xml:space="preserve">| </w:t>
      </w:r>
      <w:r>
        <w:rPr>
          <w:rFonts w:ascii="Arial"/>
          <w:spacing w:val="25"/>
          <w:sz w:val="17"/>
        </w:rPr>
        <w:t xml:space="preserve"> </w:t>
      </w:r>
      <w:r>
        <w:rPr>
          <w:rFonts w:ascii="Arial"/>
          <w:sz w:val="17"/>
        </w:rPr>
        <w:t>Non-</w:t>
      </w:r>
      <w:r>
        <w:rPr>
          <w:rFonts w:ascii="Arial"/>
          <w:spacing w:val="1"/>
          <w:sz w:val="17"/>
        </w:rPr>
        <w:t>Eme</w:t>
      </w:r>
      <w:r>
        <w:rPr>
          <w:rFonts w:ascii="Arial"/>
          <w:sz w:val="17"/>
        </w:rPr>
        <w:t>r</w:t>
      </w:r>
      <w:r>
        <w:rPr>
          <w:rFonts w:ascii="Arial"/>
          <w:spacing w:val="1"/>
          <w:sz w:val="17"/>
        </w:rPr>
        <w:t>genc</w:t>
      </w:r>
      <w:r>
        <w:rPr>
          <w:rFonts w:ascii="Arial"/>
          <w:sz w:val="17"/>
        </w:rPr>
        <w:t>y</w:t>
      </w:r>
      <w:r>
        <w:rPr>
          <w:rFonts w:ascii="Arial"/>
          <w:spacing w:val="1"/>
          <w:sz w:val="17"/>
        </w:rPr>
        <w:t>:</w:t>
      </w:r>
      <w:r>
        <w:rPr>
          <w:rFonts w:ascii="Arial"/>
          <w:spacing w:val="15"/>
          <w:sz w:val="17"/>
        </w:rPr>
        <w:t xml:space="preserve"> </w:t>
      </w:r>
      <w:r>
        <w:rPr>
          <w:rFonts w:ascii="Arial"/>
          <w:sz w:val="17"/>
        </w:rPr>
        <w:t>(608)</w:t>
      </w:r>
      <w:r>
        <w:rPr>
          <w:rFonts w:ascii="Arial"/>
          <w:spacing w:val="13"/>
          <w:sz w:val="17"/>
        </w:rPr>
        <w:t xml:space="preserve"> </w:t>
      </w:r>
      <w:r>
        <w:rPr>
          <w:rFonts w:ascii="Arial"/>
          <w:sz w:val="17"/>
        </w:rPr>
        <w:t xml:space="preserve">264-2677 </w:t>
      </w:r>
      <w:r>
        <w:rPr>
          <w:rFonts w:ascii="Arial"/>
          <w:spacing w:val="26"/>
          <w:sz w:val="17"/>
        </w:rPr>
        <w:t xml:space="preserve"> </w:t>
      </w:r>
      <w:r>
        <w:rPr>
          <w:rFonts w:ascii="Arial"/>
          <w:sz w:val="17"/>
        </w:rPr>
        <w:t xml:space="preserve">| </w:t>
      </w:r>
      <w:r>
        <w:rPr>
          <w:rFonts w:ascii="Arial"/>
          <w:spacing w:val="25"/>
          <w:sz w:val="17"/>
        </w:rPr>
        <w:t xml:space="preserve"> </w:t>
      </w:r>
      <w:r>
        <w:rPr>
          <w:rFonts w:ascii="Arial"/>
          <w:sz w:val="17"/>
        </w:rPr>
        <w:t>uwp</w:t>
      </w:r>
      <w:r>
        <w:rPr>
          <w:rFonts w:ascii="Arial"/>
          <w:spacing w:val="1"/>
          <w:sz w:val="17"/>
        </w:rPr>
        <w:t>d.</w:t>
      </w:r>
      <w:r>
        <w:rPr>
          <w:rFonts w:ascii="Arial"/>
          <w:sz w:val="17"/>
        </w:rPr>
        <w:t>wi</w:t>
      </w:r>
      <w:r>
        <w:rPr>
          <w:rFonts w:ascii="Arial"/>
          <w:spacing w:val="1"/>
          <w:sz w:val="17"/>
        </w:rPr>
        <w:t>sc.e</w:t>
      </w:r>
      <w:r>
        <w:rPr>
          <w:rFonts w:ascii="Arial"/>
          <w:sz w:val="17"/>
        </w:rPr>
        <w:t>du</w:t>
      </w:r>
    </w:p>
    <w:p w:rsidR="00624B05" w:rsidRDefault="00B30A39">
      <w:pPr>
        <w:spacing w:before="57"/>
        <w:ind w:left="2036" w:right="2054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i/>
          <w:sz w:val="20"/>
        </w:rPr>
        <w:t>Reaching</w:t>
      </w:r>
      <w:r>
        <w:rPr>
          <w:rFonts w:ascii="Trebuchet MS"/>
          <w:i/>
          <w:spacing w:val="22"/>
          <w:sz w:val="20"/>
        </w:rPr>
        <w:t xml:space="preserve"> </w:t>
      </w:r>
      <w:r>
        <w:rPr>
          <w:rFonts w:ascii="Trebuchet MS"/>
          <w:i/>
          <w:sz w:val="20"/>
        </w:rPr>
        <w:t>HIGHER</w:t>
      </w:r>
    </w:p>
    <w:sectPr w:rsidR="00624B05">
      <w:type w:val="continuous"/>
      <w:pgSz w:w="12240" w:h="15840"/>
      <w:pgMar w:top="280" w:right="28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09CB"/>
    <w:multiLevelType w:val="hybridMultilevel"/>
    <w:tmpl w:val="D76852B8"/>
    <w:lvl w:ilvl="0" w:tplc="B044B9C6">
      <w:start w:val="1"/>
      <w:numFmt w:val="bullet"/>
      <w:lvlText w:val=""/>
      <w:lvlJc w:val="left"/>
      <w:pPr>
        <w:ind w:left="18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842F79A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2" w:tplc="813E9AB8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3" w:tplc="21D67F84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4" w:tplc="8586CBF2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5" w:tplc="A0EE3B2E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6" w:tplc="BFEEA3A6">
      <w:start w:val="1"/>
      <w:numFmt w:val="bullet"/>
      <w:lvlText w:val="•"/>
      <w:lvlJc w:val="left"/>
      <w:pPr>
        <w:ind w:left="7739" w:hanging="360"/>
      </w:pPr>
      <w:rPr>
        <w:rFonts w:hint="default"/>
      </w:rPr>
    </w:lvl>
    <w:lvl w:ilvl="7" w:tplc="A24E2EA4">
      <w:start w:val="1"/>
      <w:numFmt w:val="bullet"/>
      <w:lvlText w:val="•"/>
      <w:lvlJc w:val="left"/>
      <w:pPr>
        <w:ind w:left="8719" w:hanging="360"/>
      </w:pPr>
      <w:rPr>
        <w:rFonts w:hint="default"/>
      </w:rPr>
    </w:lvl>
    <w:lvl w:ilvl="8" w:tplc="D56ADCE4">
      <w:start w:val="1"/>
      <w:numFmt w:val="bullet"/>
      <w:lvlText w:val="•"/>
      <w:lvlJc w:val="left"/>
      <w:pPr>
        <w:ind w:left="96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05"/>
    <w:rsid w:val="00624B05"/>
    <w:rsid w:val="00B30A39"/>
    <w:rsid w:val="00C7150C"/>
    <w:rsid w:val="00EC1CE7"/>
    <w:rsid w:val="00E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FE54"/>
  <w15:docId w15:val="{A1231D25-4FC8-4A4E-B17D-57C23DAA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2935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uwpd.wisc.edu/content/uploads/2015/08/26.1-Performance-Procedures-01.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pd.wisc.edu/content/uploads/2015/08/52.1-Complaint-Investigation-Procedures-07.15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Hamele</dc:creator>
  <cp:lastModifiedBy>John McCaughtry</cp:lastModifiedBy>
  <cp:revision>4</cp:revision>
  <dcterms:created xsi:type="dcterms:W3CDTF">2019-03-18T15:50:00Z</dcterms:created>
  <dcterms:modified xsi:type="dcterms:W3CDTF">2019-03-18T16:18:00Z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2019-03-18T00:00:00Z</vt:filetime>
  </property>
</Properties>
</file>